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CEBIT ASEAN Thailand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東協消費性電子展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color w:val="FF0000"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THI0168332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73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4130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USD161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家具配備：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基本牆板、地毯、公司招牌名、聚光燈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、諮詢桌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、圓桌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bookmarkStart w:id="0" w:name="_GoBack"/>
            <w:bookmarkEnd w:id="0"/>
            <w:r>
              <w:rPr>
                <w:rFonts w:ascii="新細明體" w:hAnsi="新細明體"/>
                <w:b/>
                <w:sz w:val="20"/>
                <w:szCs w:val="20"/>
              </w:rPr>
              <w:t>、垃圾桶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 xml:space="preserve">        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東協消費性電子展」，並將「匯款水單」回傳至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東協消費性電子展」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3996-2A4D-4784-A6FB-EB40ACAE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552</Words>
  <Characters>713</Characters>
  <CharactersWithSpaces>997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2019-03-18T08:20:00Z</dcterms:created>
  <dc:creator>Lifei Lee</dc:creator>
  <dc:description/>
  <dc:language>zh-TW</dc:language>
  <cp:lastModifiedBy/>
  <cp:lastPrinted>2016-06-15T04:00:00Z</cp:lastPrinted>
  <dcterms:modified xsi:type="dcterms:W3CDTF">2019-04-19T15:08:48Z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